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273" w:rsidRDefault="00187CD0" w:rsidP="00C377AE">
      <w:pPr>
        <w:autoSpaceDE w:val="0"/>
        <w:autoSpaceDN w:val="0"/>
        <w:adjustRightInd w:val="0"/>
        <w:spacing w:after="0" w:line="240" w:lineRule="auto"/>
        <w:jc w:val="center"/>
        <w:rPr>
          <w:rFonts w:ascii="MyriadPro-SemiboldIt" w:hAnsi="MyriadPro-SemiboldIt" w:cs="MyriadPro-SemiboldIt"/>
          <w:i/>
          <w:iCs/>
          <w:color w:val="00FFFF"/>
          <w:sz w:val="28"/>
          <w:szCs w:val="28"/>
        </w:rPr>
      </w:pPr>
      <w:r w:rsidRPr="00FF2814"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70A83BA" wp14:editId="696C5E6B">
                <wp:simplePos x="0" y="0"/>
                <wp:positionH relativeFrom="column">
                  <wp:posOffset>-628650</wp:posOffset>
                </wp:positionH>
                <wp:positionV relativeFrom="paragraph">
                  <wp:posOffset>-19051</wp:posOffset>
                </wp:positionV>
                <wp:extent cx="7200900" cy="244792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2447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94F" w:rsidRPr="00292C6F" w:rsidRDefault="00292C6F" w:rsidP="004C094F">
                            <w:pPr>
                              <w:pStyle w:val="NoSpacing"/>
                              <w:jc w:val="center"/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8"/>
                                <w:szCs w:val="28"/>
                              </w:rPr>
                              <w:t xml:space="preserve">No other </w:t>
                            </w:r>
                            <w:r w:rsidR="00DF231C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8"/>
                                <w:szCs w:val="28"/>
                              </w:rPr>
                              <w:t>medical products supplier</w:t>
                            </w:r>
                            <w:r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8"/>
                                <w:szCs w:val="28"/>
                              </w:rPr>
                              <w:t xml:space="preserve"> has </w:t>
                            </w:r>
                            <w:r w:rsidR="004C094F" w:rsidRPr="00292C6F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8"/>
                                <w:szCs w:val="28"/>
                              </w:rPr>
                              <w:t xml:space="preserve">more experience </w:t>
                            </w:r>
                            <w:r w:rsidR="009661A2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8"/>
                                <w:szCs w:val="28"/>
                              </w:rPr>
                              <w:t>understanding</w:t>
                            </w:r>
                            <w:r w:rsidR="004C094F" w:rsidRPr="00292C6F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92C6F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8"/>
                                <w:szCs w:val="28"/>
                              </w:rPr>
                              <w:t xml:space="preserve">the unique needs of </w:t>
                            </w:r>
                            <w:r w:rsidR="00DF231C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8"/>
                                <w:szCs w:val="28"/>
                              </w:rPr>
                              <w:t xml:space="preserve">patients using </w:t>
                            </w:r>
                            <w:r w:rsidR="004C094F" w:rsidRPr="00292C6F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8"/>
                                <w:szCs w:val="28"/>
                              </w:rPr>
                              <w:t>catheter</w:t>
                            </w:r>
                            <w:r w:rsidR="00DF231C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8"/>
                                <w:szCs w:val="28"/>
                              </w:rPr>
                              <w:t>s</w:t>
                            </w:r>
                            <w:r w:rsidR="004C094F" w:rsidRPr="00292C6F">
                              <w:rPr>
                                <w:rFonts w:ascii="Bookman Old Style" w:hAnsi="Bookman Old Style" w:cs="Aharoni"/>
                                <w:b/>
                                <w:color w:val="F79646" w:themeColor="accent6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4C094F" w:rsidRDefault="004C094F" w:rsidP="00FF2814">
                            <w:pPr>
                              <w:pStyle w:val="NoSpacing"/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254C4A" w:rsidRDefault="007D6E08" w:rsidP="00FF2814">
                            <w:pPr>
                              <w:pStyle w:val="NoSpacing"/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Ally Medical’s experienced </w:t>
                            </w:r>
                            <w:r w:rsidR="00A16FB0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team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understands the </w:t>
                            </w:r>
                            <w:r w:rsidR="007F62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importance of compliance to a urinary catheter plan of care. We </w:t>
                            </w:r>
                            <w:r w:rsidR="004C094F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are experts on the</w:t>
                            </w:r>
                            <w:r w:rsidR="007F62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complex coverage criteria and documentation required by insurance companies</w:t>
                            </w: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for</w:t>
                            </w:r>
                            <w:r w:rsidR="004C094F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use of these products in the home</w:t>
                            </w:r>
                            <w:r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254C4A" w:rsidRDefault="00292C6F" w:rsidP="00254C4A">
                            <w:pPr>
                              <w:pStyle w:val="NoSpacing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Our p</w:t>
                            </w:r>
                            <w:r w:rsidR="007D6E0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rofessionally </w:t>
                            </w:r>
                            <w:r w:rsidR="007D6E08"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trained New Client Coordinators work with e</w:t>
                            </w:r>
                            <w:r w:rsidR="007D6E0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ach</w:t>
                            </w:r>
                            <w:r w:rsidR="007D6E08"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client, </w:t>
                            </w:r>
                            <w:r w:rsidR="007D6E0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their </w:t>
                            </w:r>
                            <w:r w:rsidR="007D6E08"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case manager and clinician to create a specialized </w:t>
                            </w:r>
                            <w:r w:rsidR="007D6E0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product</w:t>
                            </w:r>
                            <w:r w:rsidR="007D6E08"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plan of care</w:t>
                            </w:r>
                            <w:r w:rsidR="009E1E5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7D6E08"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E1E58" w:rsidRDefault="00254C4A" w:rsidP="00254C4A">
                            <w:pPr>
                              <w:pStyle w:val="NoSpacing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Friendly, knowledgeable </w:t>
                            </w:r>
                            <w:r w:rsidR="007D6E0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Client Service Representatives contact client</w:t>
                            </w:r>
                            <w:r w:rsidR="009E1E5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  <w:r w:rsidR="007D6E0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e</w:t>
                            </w:r>
                            <w:r w:rsidR="009E1E5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ach</w:t>
                            </w:r>
                            <w:r w:rsidR="007D6E0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month to assure the product plan of care is being implemented properly</w:t>
                            </w:r>
                            <w:r w:rsidR="00292C6F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and supplies always arrive on time</w:t>
                            </w:r>
                            <w:r w:rsidR="007D6E0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9E1E58" w:rsidRDefault="00D03E1D" w:rsidP="00254C4A">
                            <w:pPr>
                              <w:pStyle w:val="NoSpacing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We stock</w:t>
                            </w:r>
                            <w:r w:rsidR="007D6E08"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the largest selection of urological catheters &amp; supplies </w:t>
                            </w:r>
                            <w:r w:rsidR="007D6E0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of any provider in </w:t>
                            </w:r>
                            <w:r w:rsidR="007D6E08"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the country</w:t>
                            </w:r>
                            <w:r w:rsidR="009E1E5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D6E08"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from the industry’s top manufacturers</w:t>
                            </w:r>
                            <w:r w:rsidR="009E1E58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7D6E08"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7D6E08" w:rsidRPr="00FC4FF3" w:rsidRDefault="00D03E1D" w:rsidP="00254C4A">
                            <w:pPr>
                              <w:pStyle w:val="NoSpacing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>P</w:t>
                            </w:r>
                            <w:r w:rsidR="007D6E08" w:rsidRPr="00FC4FF3">
                              <w:rPr>
                                <w:rFonts w:ascii="Garamond" w:hAnsi="Garamond" w:cs="MinionPro-Regular"/>
                                <w:b/>
                                <w:sz w:val="24"/>
                                <w:szCs w:val="24"/>
                              </w:rPr>
                              <w:t xml:space="preserve">roduct samples available for same-day shipment. </w:t>
                            </w:r>
                          </w:p>
                          <w:p w:rsidR="007D6E08" w:rsidRPr="00FC4FF3" w:rsidRDefault="007D6E08" w:rsidP="00FF2814">
                            <w:pPr>
                              <w:pStyle w:val="NoSpacing"/>
                              <w:rPr>
                                <w:rFonts w:ascii="Garamond" w:hAnsi="Garamond" w:cs="MinionPro-Regular"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Garamond" w:hAnsi="Garamond" w:cs="MinionPro-Regular"/>
                                <w:sz w:val="24"/>
                                <w:szCs w:val="24"/>
                              </w:rPr>
                              <w:t xml:space="preserve">      </w:t>
                            </w:r>
                          </w:p>
                          <w:p w:rsidR="007D6E08" w:rsidRDefault="007D6E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1.5pt;width:567pt;height:192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" filled="f" stroked="f">
                <v:textbox>
                  <w:txbxContent>
                    <w:p w:rsidR="004C094F" w:rsidRPr="00292C6F" w:rsidRDefault="00292C6F" w:rsidP="004C094F">
                      <w:pPr>
                        <w:pStyle w:val="NoSpacing"/>
                        <w:jc w:val="center"/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8"/>
                          <w:szCs w:val="28"/>
                        </w:rPr>
                      </w:pPr>
                      <w:r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8"/>
                          <w:szCs w:val="28"/>
                        </w:rPr>
                        <w:t xml:space="preserve">No other </w:t>
                      </w:r>
                      <w:r w:rsidR="00DF231C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8"/>
                          <w:szCs w:val="28"/>
                        </w:rPr>
                        <w:t>medical products supplier</w:t>
                      </w:r>
                      <w:r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8"/>
                          <w:szCs w:val="28"/>
                        </w:rPr>
                        <w:t xml:space="preserve"> has </w:t>
                      </w:r>
                      <w:r w:rsidR="004C094F" w:rsidRPr="00292C6F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8"/>
                          <w:szCs w:val="28"/>
                        </w:rPr>
                        <w:t xml:space="preserve">more experience </w:t>
                      </w:r>
                      <w:r w:rsidR="009661A2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8"/>
                          <w:szCs w:val="28"/>
                        </w:rPr>
                        <w:t>understanding</w:t>
                      </w:r>
                      <w:r w:rsidR="004C094F" w:rsidRPr="00292C6F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8"/>
                          <w:szCs w:val="28"/>
                        </w:rPr>
                        <w:t xml:space="preserve"> </w:t>
                      </w:r>
                      <w:r w:rsidRPr="00292C6F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8"/>
                          <w:szCs w:val="28"/>
                        </w:rPr>
                        <w:t xml:space="preserve">the unique needs of </w:t>
                      </w:r>
                      <w:r w:rsidR="00DF231C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8"/>
                          <w:szCs w:val="28"/>
                        </w:rPr>
                        <w:t xml:space="preserve">patients using </w:t>
                      </w:r>
                      <w:r w:rsidR="004C094F" w:rsidRPr="00292C6F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8"/>
                          <w:szCs w:val="28"/>
                        </w:rPr>
                        <w:t>catheter</w:t>
                      </w:r>
                      <w:r w:rsidR="00DF231C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8"/>
                          <w:szCs w:val="28"/>
                        </w:rPr>
                        <w:t>s</w:t>
                      </w:r>
                      <w:r w:rsidR="004C094F" w:rsidRPr="00292C6F">
                        <w:rPr>
                          <w:rFonts w:ascii="Bookman Old Style" w:hAnsi="Bookman Old Style" w:cs="Aharoni"/>
                          <w:b/>
                          <w:color w:val="F79646" w:themeColor="accent6"/>
                          <w:sz w:val="28"/>
                          <w:szCs w:val="28"/>
                        </w:rPr>
                        <w:t>.</w:t>
                      </w:r>
                    </w:p>
                    <w:p w:rsidR="004C094F" w:rsidRDefault="004C094F" w:rsidP="00FF2814">
                      <w:pPr>
                        <w:pStyle w:val="NoSpacing"/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</w:p>
                    <w:p w:rsidR="00254C4A" w:rsidRDefault="007D6E08" w:rsidP="00FF2814">
                      <w:pPr>
                        <w:pStyle w:val="NoSpacing"/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Ally Medical’s experienced </w:t>
                      </w:r>
                      <w:r w:rsidR="00A16FB0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team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understands the </w:t>
                      </w:r>
                      <w:r w:rsidR="007F62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importance of compliance to a urinary catheter plan of care. We </w:t>
                      </w:r>
                      <w:r w:rsidR="004C094F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are experts on the</w:t>
                      </w:r>
                      <w:r w:rsidR="007F62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complex coverage criteria and documentation required by insurance companies</w:t>
                      </w: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for</w:t>
                      </w:r>
                      <w:r w:rsidR="004C094F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use of these products in the home</w:t>
                      </w:r>
                      <w:r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. </w:t>
                      </w:r>
                    </w:p>
                    <w:p w:rsidR="00254C4A" w:rsidRDefault="00292C6F" w:rsidP="00254C4A">
                      <w:pPr>
                        <w:pStyle w:val="NoSpacing"/>
                        <w:numPr>
                          <w:ilvl w:val="0"/>
                          <w:numId w:val="12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Our p</w:t>
                      </w:r>
                      <w:r w:rsidR="007D6E0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rofessionally </w:t>
                      </w:r>
                      <w:r w:rsidR="007D6E08"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trained New Client Coordinators work with e</w:t>
                      </w:r>
                      <w:r w:rsidR="007D6E0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ach</w:t>
                      </w:r>
                      <w:r w:rsidR="007D6E08"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client, </w:t>
                      </w:r>
                      <w:r w:rsidR="007D6E0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their </w:t>
                      </w:r>
                      <w:r w:rsidR="007D6E08"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case manager and clinician to create a specialized </w:t>
                      </w:r>
                      <w:r w:rsidR="007D6E0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product</w:t>
                      </w:r>
                      <w:r w:rsidR="007D6E08"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plan of care</w:t>
                      </w:r>
                      <w:r w:rsidR="009E1E5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.</w:t>
                      </w:r>
                      <w:r w:rsidR="007D6E08"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9E1E58" w:rsidRDefault="00254C4A" w:rsidP="00254C4A">
                      <w:pPr>
                        <w:pStyle w:val="NoSpacing"/>
                        <w:numPr>
                          <w:ilvl w:val="0"/>
                          <w:numId w:val="12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Friendly, knowledgeable </w:t>
                      </w:r>
                      <w:r w:rsidR="007D6E0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Client Service Representatives contact client</w:t>
                      </w:r>
                      <w:r w:rsidR="009E1E5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s</w:t>
                      </w:r>
                      <w:r w:rsidR="007D6E0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e</w:t>
                      </w:r>
                      <w:r w:rsidR="009E1E5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ach</w:t>
                      </w:r>
                      <w:r w:rsidR="007D6E0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month to assure the product plan of care is being implemented properly</w:t>
                      </w:r>
                      <w:r w:rsidR="00292C6F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and supplies always arrive on time</w:t>
                      </w:r>
                      <w:r w:rsidR="007D6E0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. </w:t>
                      </w:r>
                    </w:p>
                    <w:p w:rsidR="009E1E58" w:rsidRDefault="00D03E1D" w:rsidP="00254C4A">
                      <w:pPr>
                        <w:pStyle w:val="NoSpacing"/>
                        <w:numPr>
                          <w:ilvl w:val="0"/>
                          <w:numId w:val="12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We stock</w:t>
                      </w:r>
                      <w:r w:rsidR="007D6E08"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the largest selection of urological catheters &amp; supplies </w:t>
                      </w:r>
                      <w:r w:rsidR="007D6E0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of any provider in </w:t>
                      </w:r>
                      <w:r w:rsidR="007D6E08"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the country</w:t>
                      </w:r>
                      <w:r w:rsidR="009E1E5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7D6E08"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from the industry’s top manufacturers</w:t>
                      </w:r>
                      <w:r w:rsidR="009E1E58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.</w:t>
                      </w:r>
                      <w:r w:rsidR="007D6E08"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7D6E08" w:rsidRPr="00FC4FF3" w:rsidRDefault="00D03E1D" w:rsidP="00254C4A">
                      <w:pPr>
                        <w:pStyle w:val="NoSpacing"/>
                        <w:numPr>
                          <w:ilvl w:val="0"/>
                          <w:numId w:val="12"/>
                        </w:numP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>P</w:t>
                      </w:r>
                      <w:r w:rsidR="007D6E08" w:rsidRPr="00FC4FF3">
                        <w:rPr>
                          <w:rFonts w:ascii="Garamond" w:hAnsi="Garamond" w:cs="MinionPro-Regular"/>
                          <w:b/>
                          <w:sz w:val="24"/>
                          <w:szCs w:val="24"/>
                        </w:rPr>
                        <w:t xml:space="preserve">roduct samples available for same-day shipment. </w:t>
                      </w:r>
                    </w:p>
                    <w:p w:rsidR="007D6E08" w:rsidRPr="00FC4FF3" w:rsidRDefault="007D6E08" w:rsidP="00FF2814">
                      <w:pPr>
                        <w:pStyle w:val="NoSpacing"/>
                        <w:rPr>
                          <w:rFonts w:ascii="Garamond" w:hAnsi="Garamond" w:cs="MinionPro-Regular"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Garamond" w:hAnsi="Garamond" w:cs="MinionPro-Regular"/>
                          <w:sz w:val="24"/>
                          <w:szCs w:val="24"/>
                        </w:rPr>
                        <w:t xml:space="preserve">      </w:t>
                      </w:r>
                    </w:p>
                    <w:p w:rsidR="007D6E08" w:rsidRDefault="007D6E08"/>
                  </w:txbxContent>
                </v:textbox>
              </v:shape>
            </w:pict>
          </mc:Fallback>
        </mc:AlternateContent>
      </w:r>
      <w:r w:rsidR="00FF2814" w:rsidRPr="009B12D2">
        <w:rPr>
          <w:rFonts w:ascii="MyriadPro-SemiboldIt" w:hAnsi="MyriadPro-SemiboldIt" w:cs="MyriadPro-SemiboldIt"/>
          <w:i/>
          <w:iCs/>
          <w:noProof/>
          <w:color w:val="00FF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F35A0FF" wp14:editId="176E2191">
                <wp:simplePos x="0" y="0"/>
                <wp:positionH relativeFrom="column">
                  <wp:posOffset>-942975</wp:posOffset>
                </wp:positionH>
                <wp:positionV relativeFrom="paragraph">
                  <wp:posOffset>-914400</wp:posOffset>
                </wp:positionV>
                <wp:extent cx="7808595" cy="704850"/>
                <wp:effectExtent l="0" t="0" r="20955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8595" cy="70485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Pr="00FC6BCA" w:rsidRDefault="007D6E08" w:rsidP="009B12D2">
                            <w:pPr>
                              <w:jc w:val="center"/>
                              <w:rPr>
                                <w:rFonts w:ascii="Arial Black" w:hAnsi="Arial Black" w:cs="Aharoni"/>
                                <w:color w:val="FFFFFF" w:themeColor="background1"/>
                                <w:sz w:val="6"/>
                                <w:szCs w:val="6"/>
                              </w:rPr>
                            </w:pPr>
                          </w:p>
                          <w:p w:rsidR="007D6E08" w:rsidRPr="00517A40" w:rsidRDefault="007D6E08" w:rsidP="009B12D2">
                            <w:pPr>
                              <w:jc w:val="center"/>
                              <w:rPr>
                                <w:rFonts w:ascii="Cambria" w:hAnsi="Cambria" w:cs="Aharoni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517A40">
                              <w:rPr>
                                <w:rFonts w:ascii="Cambria" w:hAnsi="Cambria" w:cs="Aharoni"/>
                                <w:color w:val="FFFFFF" w:themeColor="background1"/>
                                <w:sz w:val="48"/>
                                <w:szCs w:val="48"/>
                              </w:rPr>
                              <w:t>UROLOGICAL CATHETERS &amp; SUPPLIES</w:t>
                            </w:r>
                          </w:p>
                          <w:p w:rsidR="007D6E08" w:rsidRPr="00826EE0" w:rsidRDefault="007D6E08" w:rsidP="00D016F3">
                            <w:pPr>
                              <w:ind w:left="720"/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MyriadPro-Semibold" w:hAnsi="MyriadPro-Semibold" w:cs="MyriadPro-Semibold"/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                 </w:t>
                            </w:r>
                          </w:p>
                          <w:p w:rsidR="007D6E08" w:rsidRPr="009B12D2" w:rsidRDefault="007D6E08" w:rsidP="008938BA">
                            <w:pPr>
                              <w:ind w:left="720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74.25pt;margin-top:-1in;width:614.85pt;height:5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" fillcolor="#1f497d [3215]">
                <v:textbox>
                  <w:txbxContent>
                    <w:p w:rsidR="007D6E08" w:rsidRPr="00FC6BCA" w:rsidRDefault="007D6E08" w:rsidP="009B12D2">
                      <w:pPr>
                        <w:jc w:val="center"/>
                        <w:rPr>
                          <w:rFonts w:ascii="Arial Black" w:hAnsi="Arial Black" w:cs="Aharoni"/>
                          <w:color w:val="FFFFFF" w:themeColor="background1"/>
                          <w:sz w:val="6"/>
                          <w:szCs w:val="6"/>
                        </w:rPr>
                      </w:pPr>
                    </w:p>
                    <w:p w:rsidR="007D6E08" w:rsidRPr="00517A40" w:rsidRDefault="007D6E08" w:rsidP="009B12D2">
                      <w:pPr>
                        <w:jc w:val="center"/>
                        <w:rPr>
                          <w:rFonts w:ascii="Cambria" w:hAnsi="Cambria" w:cs="Aharoni"/>
                          <w:color w:val="FFFFFF" w:themeColor="background1"/>
                          <w:sz w:val="48"/>
                          <w:szCs w:val="48"/>
                        </w:rPr>
                      </w:pPr>
                      <w:r w:rsidRPr="00517A40">
                        <w:rPr>
                          <w:rFonts w:ascii="Cambria" w:hAnsi="Cambria" w:cs="Aharoni"/>
                          <w:color w:val="FFFFFF" w:themeColor="background1"/>
                          <w:sz w:val="48"/>
                          <w:szCs w:val="48"/>
                        </w:rPr>
                        <w:t>UROLOGICAL CATHETERS &amp; SUPPLIES</w:t>
                      </w:r>
                    </w:p>
                    <w:p w:rsidR="007D6E08" w:rsidRPr="00826EE0" w:rsidRDefault="007D6E08" w:rsidP="00D016F3">
                      <w:pPr>
                        <w:ind w:left="720"/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MyriadPro-Semibold" w:hAnsi="MyriadPro-Semibold" w:cs="MyriadPro-Semibold"/>
                          <w:b/>
                          <w:color w:val="FFFFFF" w:themeColor="background1"/>
                          <w:sz w:val="30"/>
                          <w:szCs w:val="30"/>
                        </w:rPr>
                        <w:t xml:space="preserve">                  </w:t>
                      </w:r>
                    </w:p>
                    <w:p w:rsidR="007D6E08" w:rsidRPr="009B12D2" w:rsidRDefault="007D6E08" w:rsidP="008938BA">
                      <w:pPr>
                        <w:ind w:left="720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84D7B" w:rsidRDefault="00484D7B" w:rsidP="00067BE4">
      <w:pPr>
        <w:pStyle w:val="NoSpacing"/>
        <w:jc w:val="center"/>
        <w:rPr>
          <w:rFonts w:cs="GothamRounded-Book"/>
          <w:sz w:val="24"/>
          <w:szCs w:val="24"/>
        </w:rPr>
      </w:pPr>
    </w:p>
    <w:p w:rsidR="008749C8" w:rsidRDefault="008749C8" w:rsidP="00067BE4">
      <w:pPr>
        <w:pStyle w:val="NoSpacing"/>
        <w:jc w:val="center"/>
        <w:rPr>
          <w:rFonts w:cs="GothamRounded-Book"/>
          <w:sz w:val="24"/>
          <w:szCs w:val="24"/>
        </w:rPr>
      </w:pPr>
    </w:p>
    <w:p w:rsidR="008749C8" w:rsidRDefault="008749C8" w:rsidP="00067BE4">
      <w:pPr>
        <w:pStyle w:val="NoSpacing"/>
        <w:jc w:val="center"/>
        <w:rPr>
          <w:rFonts w:cs="GothamRounded-Book"/>
          <w:sz w:val="24"/>
          <w:szCs w:val="24"/>
        </w:rPr>
      </w:pPr>
    </w:p>
    <w:p w:rsidR="008749C8" w:rsidRDefault="008749C8" w:rsidP="00067BE4">
      <w:pPr>
        <w:pStyle w:val="NoSpacing"/>
        <w:jc w:val="center"/>
        <w:rPr>
          <w:rFonts w:cs="GothamRounded-Book"/>
          <w:sz w:val="24"/>
          <w:szCs w:val="24"/>
        </w:rPr>
      </w:pPr>
    </w:p>
    <w:p w:rsidR="00E476FE" w:rsidRDefault="00E476FE" w:rsidP="00067BE4">
      <w:pPr>
        <w:pStyle w:val="NoSpacing"/>
        <w:rPr>
          <w:i/>
          <w:color w:val="FF0000"/>
          <w:sz w:val="24"/>
          <w:szCs w:val="24"/>
        </w:rPr>
      </w:pPr>
    </w:p>
    <w:p w:rsidR="00E476FE" w:rsidRDefault="00E476FE" w:rsidP="00067BE4">
      <w:pPr>
        <w:pStyle w:val="NoSpacing"/>
        <w:rPr>
          <w:i/>
          <w:color w:val="FF0000"/>
          <w:sz w:val="24"/>
          <w:szCs w:val="24"/>
        </w:rPr>
      </w:pPr>
    </w:p>
    <w:p w:rsidR="00E476FE" w:rsidRDefault="00E476FE" w:rsidP="00067BE4">
      <w:pPr>
        <w:pStyle w:val="NoSpacing"/>
        <w:rPr>
          <w:i/>
          <w:color w:val="FF0000"/>
          <w:sz w:val="24"/>
          <w:szCs w:val="24"/>
        </w:rPr>
      </w:pPr>
    </w:p>
    <w:p w:rsidR="00E476FE" w:rsidRDefault="00E476FE" w:rsidP="00067BE4">
      <w:pPr>
        <w:pStyle w:val="NoSpacing"/>
        <w:rPr>
          <w:i/>
          <w:color w:val="FF0000"/>
          <w:sz w:val="24"/>
          <w:szCs w:val="24"/>
        </w:rPr>
      </w:pPr>
    </w:p>
    <w:p w:rsidR="00FF2814" w:rsidRDefault="00FF2814" w:rsidP="00067BE4">
      <w:pPr>
        <w:pStyle w:val="NoSpacing"/>
        <w:rPr>
          <w:i/>
          <w:color w:val="FF0000"/>
          <w:sz w:val="24"/>
          <w:szCs w:val="24"/>
        </w:rPr>
      </w:pPr>
    </w:p>
    <w:p w:rsidR="00FF2814" w:rsidRDefault="00FF2814" w:rsidP="00067BE4">
      <w:pPr>
        <w:pStyle w:val="NoSpacing"/>
        <w:rPr>
          <w:i/>
          <w:color w:val="FF0000"/>
          <w:sz w:val="24"/>
          <w:szCs w:val="24"/>
        </w:rPr>
      </w:pPr>
    </w:p>
    <w:p w:rsidR="00FF2814" w:rsidRDefault="00FF2814" w:rsidP="00067BE4">
      <w:pPr>
        <w:pStyle w:val="NoSpacing"/>
        <w:rPr>
          <w:i/>
          <w:color w:val="FF0000"/>
          <w:sz w:val="24"/>
          <w:szCs w:val="24"/>
        </w:rPr>
      </w:pPr>
    </w:p>
    <w:p w:rsidR="00FF2814" w:rsidRDefault="001A07B0" w:rsidP="00067BE4">
      <w:pPr>
        <w:pStyle w:val="NoSpacing"/>
        <w:rPr>
          <w:i/>
          <w:color w:val="FF0000"/>
          <w:sz w:val="24"/>
          <w:szCs w:val="24"/>
        </w:rPr>
      </w:pPr>
      <w:r w:rsidRPr="006C5290">
        <w:rPr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89E1DF5" wp14:editId="14F03784">
                <wp:simplePos x="0" y="0"/>
                <wp:positionH relativeFrom="column">
                  <wp:posOffset>2847975</wp:posOffset>
                </wp:positionH>
                <wp:positionV relativeFrom="paragraph">
                  <wp:posOffset>177799</wp:posOffset>
                </wp:positionV>
                <wp:extent cx="3343275" cy="113347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275" cy="1133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Pr="00292C6F" w:rsidRDefault="007D6E08" w:rsidP="006C5290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292C6F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Foley catheters</w:t>
                            </w:r>
                            <w:r w:rsidR="009661A2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, insertion &amp; irrigation kits</w:t>
                            </w:r>
                            <w:r w:rsidRPr="00292C6F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7D6E08" w:rsidRPr="00292C6F" w:rsidRDefault="007D6E08" w:rsidP="006C5290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292C6F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Male external catheters</w:t>
                            </w:r>
                          </w:p>
                          <w:p w:rsidR="007D6E08" w:rsidRPr="00292C6F" w:rsidRDefault="007D6E08" w:rsidP="006C5290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292C6F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Bedside drain bags &amp; leg bags</w:t>
                            </w:r>
                          </w:p>
                          <w:p w:rsidR="009661A2" w:rsidRDefault="007D6E08" w:rsidP="006C5290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292C6F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Catheter security devices &amp; fasteners</w:t>
                            </w:r>
                          </w:p>
                          <w:p w:rsidR="007D6E08" w:rsidRPr="00292C6F" w:rsidRDefault="009661A2" w:rsidP="006C5290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360"/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Bowel irrigation kits</w:t>
                            </w:r>
                            <w:r w:rsidR="007D6E08" w:rsidRPr="00292C6F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7D6E08" w:rsidRDefault="007D6E08" w:rsidP="006C529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24.25pt;margin-top:14pt;width:263.25pt;height:89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" filled="f" stroked="f">
                <v:textbox>
                  <w:txbxContent>
                    <w:p w:rsidR="007D6E08" w:rsidRPr="00292C6F" w:rsidRDefault="007D6E08" w:rsidP="006C5290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292C6F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Foley catheters</w:t>
                      </w:r>
                      <w:r w:rsidR="009661A2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, i</w:t>
                      </w:r>
                      <w:r w:rsidR="009661A2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nsertion &amp; irrigation kits</w:t>
                      </w:r>
                      <w:r w:rsidRPr="00292C6F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 xml:space="preserve"> </w:t>
                      </w:r>
                    </w:p>
                    <w:p w:rsidR="007D6E08" w:rsidRPr="00292C6F" w:rsidRDefault="007D6E08" w:rsidP="006C5290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292C6F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Male external catheters</w:t>
                      </w:r>
                    </w:p>
                    <w:p w:rsidR="007D6E08" w:rsidRPr="00292C6F" w:rsidRDefault="007D6E08" w:rsidP="006C5290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292C6F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Bedside drain bags &amp; leg bags</w:t>
                      </w:r>
                    </w:p>
                    <w:p w:rsidR="009661A2" w:rsidRDefault="007D6E08" w:rsidP="006C5290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292C6F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Catheter security devices &amp; fasteners</w:t>
                      </w:r>
                    </w:p>
                    <w:p w:rsidR="007D6E08" w:rsidRPr="00292C6F" w:rsidRDefault="009661A2" w:rsidP="006C5290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360"/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Bowel irrigation kits</w:t>
                      </w:r>
                      <w:r w:rsidR="007D6E08" w:rsidRPr="00292C6F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 xml:space="preserve"> </w:t>
                      </w:r>
                    </w:p>
                    <w:p w:rsidR="007D6E08" w:rsidRDefault="007D6E08" w:rsidP="006C5290"/>
                  </w:txbxContent>
                </v:textbox>
              </v:shape>
            </w:pict>
          </mc:Fallback>
        </mc:AlternateContent>
      </w:r>
      <w:r w:rsidRPr="006C5290">
        <w:rPr>
          <w:i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808DAF3" wp14:editId="76C46D32">
                <wp:simplePos x="0" y="0"/>
                <wp:positionH relativeFrom="column">
                  <wp:posOffset>-628650</wp:posOffset>
                </wp:positionH>
                <wp:positionV relativeFrom="paragraph">
                  <wp:posOffset>177800</wp:posOffset>
                </wp:positionV>
                <wp:extent cx="3476625" cy="1133475"/>
                <wp:effectExtent l="0" t="0" r="0" b="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133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Pr="001A07B0" w:rsidRDefault="007D6E08" w:rsidP="00701197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1A07B0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Intermittent catheters</w:t>
                            </w:r>
                          </w:p>
                          <w:p w:rsidR="001A07B0" w:rsidRPr="001A07B0" w:rsidRDefault="001A07B0" w:rsidP="001A07B0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1A07B0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Closed-system catheters</w:t>
                            </w:r>
                          </w:p>
                          <w:p w:rsidR="007D6E08" w:rsidRPr="001A07B0" w:rsidRDefault="007D6E08" w:rsidP="00701197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1A07B0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Hydrophilic catheters</w:t>
                            </w:r>
                          </w:p>
                          <w:p w:rsidR="007D6E08" w:rsidRPr="001A07B0" w:rsidRDefault="007D6E08" w:rsidP="00701197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1A07B0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Coude-tip catheters</w:t>
                            </w:r>
                          </w:p>
                          <w:p w:rsidR="007D6E08" w:rsidRPr="001A07B0" w:rsidRDefault="007D6E08" w:rsidP="00701197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</w:pPr>
                            <w:r w:rsidRPr="001A07B0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C</w:t>
                            </w:r>
                            <w:r w:rsidR="001A07B0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>ompact/discreet</w:t>
                            </w:r>
                            <w:r w:rsidRPr="001A07B0">
                              <w:rPr>
                                <w:rFonts w:ascii="Garamond" w:hAnsi="Garamond" w:cs="MinionPro-Regular"/>
                                <w:b/>
                                <w:color w:val="F79646" w:themeColor="accent6"/>
                                <w:sz w:val="24"/>
                                <w:szCs w:val="24"/>
                              </w:rPr>
                              <w:t xml:space="preserve"> catheters</w:t>
                            </w:r>
                          </w:p>
                          <w:p w:rsidR="007D6E08" w:rsidRPr="001A07B0" w:rsidRDefault="007D6E08" w:rsidP="006C5290">
                            <w:pPr>
                              <w:rPr>
                                <w:color w:val="F79646" w:themeColor="accent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49.5pt;margin-top:14pt;width:273.75pt;height:89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" filled="f" stroked="f">
                <v:textbox>
                  <w:txbxContent>
                    <w:p w:rsidR="007D6E08" w:rsidRPr="001A07B0" w:rsidRDefault="007D6E08" w:rsidP="00701197">
                      <w:pPr>
                        <w:pStyle w:val="NoSpacing"/>
                        <w:numPr>
                          <w:ilvl w:val="0"/>
                          <w:numId w:val="10"/>
                        </w:numPr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1A07B0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Intermittent catheters</w:t>
                      </w:r>
                    </w:p>
                    <w:p w:rsidR="001A07B0" w:rsidRPr="001A07B0" w:rsidRDefault="001A07B0" w:rsidP="001A07B0">
                      <w:pPr>
                        <w:pStyle w:val="NoSpacing"/>
                        <w:numPr>
                          <w:ilvl w:val="0"/>
                          <w:numId w:val="10"/>
                        </w:numPr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1A07B0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Closed-system catheters</w:t>
                      </w:r>
                    </w:p>
                    <w:p w:rsidR="007D6E08" w:rsidRPr="001A07B0" w:rsidRDefault="007D6E08" w:rsidP="00701197">
                      <w:pPr>
                        <w:pStyle w:val="NoSpacing"/>
                        <w:numPr>
                          <w:ilvl w:val="0"/>
                          <w:numId w:val="10"/>
                        </w:numPr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1A07B0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Hydrophilic catheters</w:t>
                      </w:r>
                    </w:p>
                    <w:p w:rsidR="007D6E08" w:rsidRPr="001A07B0" w:rsidRDefault="007D6E08" w:rsidP="00701197">
                      <w:pPr>
                        <w:pStyle w:val="NoSpacing"/>
                        <w:numPr>
                          <w:ilvl w:val="0"/>
                          <w:numId w:val="10"/>
                        </w:numPr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proofErr w:type="spellStart"/>
                      <w:r w:rsidRPr="001A07B0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Coude</w:t>
                      </w:r>
                      <w:proofErr w:type="spellEnd"/>
                      <w:r w:rsidRPr="001A07B0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-tip catheters</w:t>
                      </w:r>
                    </w:p>
                    <w:p w:rsidR="007D6E08" w:rsidRPr="001A07B0" w:rsidRDefault="007D6E08" w:rsidP="00701197">
                      <w:pPr>
                        <w:pStyle w:val="NoSpacing"/>
                        <w:numPr>
                          <w:ilvl w:val="0"/>
                          <w:numId w:val="10"/>
                        </w:numPr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</w:pPr>
                      <w:r w:rsidRPr="001A07B0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C</w:t>
                      </w:r>
                      <w:r w:rsidR="001A07B0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>ompact/discreet</w:t>
                      </w:r>
                      <w:r w:rsidRPr="001A07B0">
                        <w:rPr>
                          <w:rFonts w:ascii="Garamond" w:hAnsi="Garamond" w:cs="MinionPro-Regular"/>
                          <w:b/>
                          <w:color w:val="F79646" w:themeColor="accent6"/>
                          <w:sz w:val="24"/>
                          <w:szCs w:val="24"/>
                        </w:rPr>
                        <w:t xml:space="preserve"> catheters</w:t>
                      </w:r>
                    </w:p>
                    <w:p w:rsidR="007D6E08" w:rsidRPr="001A07B0" w:rsidRDefault="007D6E08" w:rsidP="006C5290">
                      <w:pPr>
                        <w:rPr>
                          <w:color w:val="F79646" w:themeColor="accent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F2814" w:rsidRDefault="00FF2814" w:rsidP="00067BE4">
      <w:pPr>
        <w:pStyle w:val="NoSpacing"/>
        <w:rPr>
          <w:i/>
          <w:color w:val="FF0000"/>
          <w:sz w:val="24"/>
          <w:szCs w:val="24"/>
        </w:rPr>
      </w:pPr>
    </w:p>
    <w:p w:rsidR="00FF2814" w:rsidRDefault="00FF2814" w:rsidP="00067BE4">
      <w:pPr>
        <w:pStyle w:val="NoSpacing"/>
        <w:rPr>
          <w:i/>
          <w:color w:val="FF0000"/>
          <w:sz w:val="24"/>
          <w:szCs w:val="24"/>
        </w:rPr>
      </w:pPr>
    </w:p>
    <w:p w:rsidR="00FF2814" w:rsidRDefault="00FF2814" w:rsidP="00067BE4">
      <w:pPr>
        <w:pStyle w:val="NoSpacing"/>
        <w:rPr>
          <w:i/>
          <w:color w:val="FF0000"/>
          <w:sz w:val="24"/>
          <w:szCs w:val="24"/>
        </w:rPr>
      </w:pPr>
    </w:p>
    <w:p w:rsidR="00A87037" w:rsidRDefault="00A87037" w:rsidP="00067BE4">
      <w:pPr>
        <w:pStyle w:val="NoSpacing"/>
        <w:rPr>
          <w:i/>
          <w:color w:val="FF0000"/>
          <w:sz w:val="24"/>
          <w:szCs w:val="24"/>
        </w:rPr>
      </w:pPr>
    </w:p>
    <w:p w:rsidR="00FF2814" w:rsidRDefault="00FF2814" w:rsidP="00067BE4">
      <w:pPr>
        <w:pStyle w:val="NoSpacing"/>
        <w:rPr>
          <w:i/>
          <w:color w:val="FF0000"/>
          <w:sz w:val="24"/>
          <w:szCs w:val="24"/>
        </w:rPr>
      </w:pPr>
    </w:p>
    <w:p w:rsidR="00FF2814" w:rsidRDefault="00427B9A" w:rsidP="00067BE4">
      <w:pPr>
        <w:pStyle w:val="NoSpacing"/>
        <w:rPr>
          <w:i/>
          <w:color w:val="FF0000"/>
          <w:sz w:val="24"/>
          <w:szCs w:val="24"/>
        </w:rPr>
      </w:pP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352550" cy="1352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h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  <w:color w:val="FF0000"/>
          <w:sz w:val="24"/>
          <w:szCs w:val="24"/>
        </w:rPr>
        <w:drawing>
          <wp:inline distT="0" distB="0" distL="0" distR="0" wp14:anchorId="1DD65588" wp14:editId="429C040B">
            <wp:extent cx="2533650" cy="146957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5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8350" cy="1472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color w:val="FF0000"/>
          <w:sz w:val="24"/>
          <w:szCs w:val="24"/>
        </w:rPr>
        <w:t xml:space="preserve">    </w:t>
      </w:r>
      <w:r>
        <w:rPr>
          <w:i/>
          <w:noProof/>
          <w:color w:val="FF0000"/>
          <w:sz w:val="24"/>
          <w:szCs w:val="24"/>
        </w:rPr>
        <w:drawing>
          <wp:inline distT="0" distB="0" distL="0" distR="0">
            <wp:extent cx="1285875" cy="12858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sch-16-tiemann-coude-tip-intermittent-catheter-LADYBWOYH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F62" w:rsidRDefault="00427B9A" w:rsidP="00427B9A">
      <w:pPr>
        <w:pStyle w:val="NoSpacing"/>
        <w:jc w:val="center"/>
      </w:pPr>
      <w:r>
        <w:rPr>
          <w:i/>
          <w:noProof/>
          <w:color w:val="FF0000"/>
          <w:sz w:val="24"/>
          <w:szCs w:val="24"/>
        </w:rPr>
        <w:drawing>
          <wp:inline distT="0" distB="0" distL="0" distR="0" wp14:anchorId="326DAED3" wp14:editId="34D89012">
            <wp:extent cx="1257300" cy="12573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plast-silicone-male-external-catheter-35mm-lg-box-of-30-model-643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nionPro-Semibold" w:hAnsi="MinionPro-Semibold" w:cs="MinionPro-Semibold"/>
          <w:noProof/>
          <w:sz w:val="48"/>
          <w:szCs w:val="48"/>
        </w:rPr>
        <w:drawing>
          <wp:inline distT="0" distB="0" distL="0" distR="0" wp14:anchorId="0588DD00" wp14:editId="6E92F74E">
            <wp:extent cx="1009650" cy="111398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064_31726_larg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710" cy="1117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4FF3" w:rsidRPr="00CB5E27"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7264EEB" wp14:editId="33AE5048">
                <wp:simplePos x="0" y="0"/>
                <wp:positionH relativeFrom="column">
                  <wp:posOffset>5204460</wp:posOffset>
                </wp:positionH>
                <wp:positionV relativeFrom="paragraph">
                  <wp:posOffset>2251710</wp:posOffset>
                </wp:positionV>
                <wp:extent cx="1312545" cy="1228725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2545" cy="1228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Default="007D6E08" w:rsidP="00FC4FF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C67AFE" wp14:editId="4F695669">
                                  <wp:extent cx="1120775" cy="1120775"/>
                                  <wp:effectExtent l="0" t="0" r="3175" b="3175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jointCOMMISSIONlogo.jp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20775" cy="11207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09.8pt;margin-top:177.3pt;width:103.35pt;height:96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" filled="f" stroked="f">
                <v:textbox>
                  <w:txbxContent>
                    <w:p w:rsidR="007D6E08" w:rsidRDefault="007D6E08" w:rsidP="00FC4FF3">
                      <w:r>
                        <w:rPr>
                          <w:noProof/>
                        </w:rPr>
                        <w:drawing>
                          <wp:inline distT="0" distB="0" distL="0" distR="0" wp14:anchorId="34C02991" wp14:editId="4B07770B">
                            <wp:extent cx="1120775" cy="1120775"/>
                            <wp:effectExtent l="0" t="0" r="3175" b="3175"/>
                            <wp:docPr id="305" name="Picture 3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jointCOMMISSIONlogo.jp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20775" cy="11207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C4FF3" w:rsidRPr="00CB5E27">
        <w:rPr>
          <w:rFonts w:ascii="MinionPro-Semibold" w:hAnsi="MinionPro-Semibold" w:cs="MinionPro-Semibold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14ABBDD" wp14:editId="6B15E1BA">
                <wp:simplePos x="0" y="0"/>
                <wp:positionH relativeFrom="column">
                  <wp:posOffset>-624840</wp:posOffset>
                </wp:positionH>
                <wp:positionV relativeFrom="paragraph">
                  <wp:posOffset>2251710</wp:posOffset>
                </wp:positionV>
                <wp:extent cx="1312545" cy="1228725"/>
                <wp:effectExtent l="0" t="0" r="1905" b="952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2545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Default="007D6E08">
                            <w:r>
                              <w:rPr>
                                <w:rFonts w:ascii="MinionPro-Semibold" w:hAnsi="MinionPro-Semibold" w:cs="MinionPro-Semibold"/>
                                <w:noProof/>
                                <w:sz w:val="48"/>
                                <w:szCs w:val="48"/>
                              </w:rPr>
                              <w:drawing>
                                <wp:inline distT="0" distB="0" distL="0" distR="0" wp14:anchorId="6447DB1E" wp14:editId="33ADF85F">
                                  <wp:extent cx="1143073" cy="108585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5870" cy="10885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bg1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49.2pt;margin-top:177.3pt;width:103.35pt;height:96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" fillcolor="white [3212]" stroked="f">
                <v:textbox>
                  <w:txbxContent>
                    <w:p w:rsidR="007D6E08" w:rsidRDefault="007D6E08">
                      <w:r>
                        <w:rPr>
                          <w:rFonts w:ascii="MinionPro-Semibold" w:hAnsi="MinionPro-Semibold" w:cs="MinionPro-Semibold"/>
                          <w:noProof/>
                          <w:sz w:val="48"/>
                          <w:szCs w:val="48"/>
                        </w:rPr>
                        <w:drawing>
                          <wp:inline distT="0" distB="0" distL="0" distR="0" wp14:anchorId="0F37647E" wp14:editId="5B16DC49">
                            <wp:extent cx="1143073" cy="1085850"/>
                            <wp:effectExtent l="0" t="0" r="0" b="0"/>
                            <wp:docPr id="311" name="Picture 3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5870" cy="108850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304925" cy="13049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2919-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F62" w:rsidRDefault="00F72F62" w:rsidP="00F72F62">
      <w:pPr>
        <w:jc w:val="center"/>
      </w:pPr>
    </w:p>
    <w:p w:rsidR="00F72F62" w:rsidRPr="00F72F62" w:rsidRDefault="00F72F62" w:rsidP="00F72F62">
      <w:r w:rsidRPr="009B12D2">
        <w:rPr>
          <w:rFonts w:ascii="MyriadPro-SemiboldIt" w:hAnsi="MyriadPro-SemiboldIt" w:cs="MyriadPro-SemiboldIt"/>
          <w:i/>
          <w:iCs/>
          <w:noProof/>
          <w:color w:val="00FF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4E49397" wp14:editId="3FFEE345">
                <wp:simplePos x="0" y="0"/>
                <wp:positionH relativeFrom="column">
                  <wp:posOffset>-942975</wp:posOffset>
                </wp:positionH>
                <wp:positionV relativeFrom="paragraph">
                  <wp:posOffset>64135</wp:posOffset>
                </wp:positionV>
                <wp:extent cx="7808595" cy="2600325"/>
                <wp:effectExtent l="0" t="0" r="20955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8595" cy="2600325"/>
                        </a:xfrm>
                        <a:prstGeom prst="rect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E08" w:rsidRPr="00FC6BCA" w:rsidRDefault="007D6E08" w:rsidP="00CD7A78">
                            <w:pPr>
                              <w:jc w:val="center"/>
                              <w:rPr>
                                <w:rFonts w:ascii="Arial Black" w:hAnsi="Arial Black" w:cs="Aharoni"/>
                                <w:color w:val="FFFFFF" w:themeColor="background1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Arial Black" w:hAnsi="Arial Black" w:cs="Aharoni"/>
                                <w:noProof/>
                                <w:color w:val="FFFFFF" w:themeColor="background1"/>
                                <w:sz w:val="6"/>
                                <w:szCs w:val="6"/>
                              </w:rPr>
                              <w:drawing>
                                <wp:inline distT="0" distB="0" distL="0" distR="0" wp14:anchorId="177DA94F" wp14:editId="4AD5026E">
                                  <wp:extent cx="2326323" cy="1550882"/>
                                  <wp:effectExtent l="0" t="0" r="0" b="0"/>
                                  <wp:docPr id="325" name="Picture 3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lly.png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30389" cy="15535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D6E08" w:rsidRPr="00FC4FF3" w:rsidRDefault="007D6E08" w:rsidP="00187CD0">
                            <w:pPr>
                              <w:pStyle w:val="NoSpacing"/>
                              <w:jc w:val="center"/>
                              <w:rPr>
                                <w:rFonts w:ascii="MyriadPro-Semibold" w:hAnsi="MyriadPro-Semibold" w:cs="Aharoni"/>
                                <w:b/>
                                <w:i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FC4FF3">
                              <w:rPr>
                                <w:rFonts w:ascii="MyriadPro-Semibold" w:hAnsi="MyriadPro-Semibold" w:cs="Aharoni"/>
                                <w:b/>
                                <w:i/>
                                <w:color w:val="FFFFFF" w:themeColor="background1"/>
                                <w:sz w:val="24"/>
                                <w:szCs w:val="24"/>
                              </w:rPr>
                              <w:t>You have a lot going on. We’ll take it from here.</w:t>
                            </w:r>
                          </w:p>
                          <w:p w:rsidR="007D6E08" w:rsidRPr="00105332" w:rsidRDefault="007D6E08" w:rsidP="00187CD0">
                            <w:pPr>
                              <w:pStyle w:val="NoSpacing"/>
                              <w:jc w:val="center"/>
                              <w:rPr>
                                <w:rFonts w:ascii="MyriadPro-Semibold" w:hAnsi="MyriadPro-Semibold" w:cs="MyriadPro-Semibold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:rsidR="007D6E08" w:rsidRPr="00187CD0" w:rsidRDefault="007D6E08" w:rsidP="00187CD0">
                            <w:pPr>
                              <w:pStyle w:val="NoSpacing"/>
                              <w:jc w:val="center"/>
                              <w:rPr>
                                <w:b/>
                                <w:i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87CD0">
                              <w:rPr>
                                <w:rFonts w:ascii="MyriadPro-Semibold" w:hAnsi="MyriadPro-Semibold" w:cs="MyriadPro-Semibold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RAPID REFERRAL LINE (866) 684-2507 • FAX (866) 695-2183 • Support@Ally247.com</w:t>
                            </w:r>
                          </w:p>
                          <w:p w:rsidR="007D6E08" w:rsidRPr="00826EE0" w:rsidRDefault="007D6E08" w:rsidP="00CD7A78">
                            <w:pPr>
                              <w:ind w:left="720"/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MyriadPro-Semibold" w:hAnsi="MyriadPro-Semibold" w:cs="MyriadPro-Semibold"/>
                                <w:b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                 </w:t>
                            </w:r>
                          </w:p>
                          <w:p w:rsidR="007D6E08" w:rsidRPr="009B12D2" w:rsidRDefault="007D6E08" w:rsidP="00CD7A78">
                            <w:pPr>
                              <w:ind w:left="720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-74.25pt;margin-top:5.05pt;width:614.85pt;height:204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" fillcolor="#1f497d">
                <v:textbox>
                  <w:txbxContent>
                    <w:p w:rsidR="007D6E08" w:rsidRPr="00FC6BCA" w:rsidRDefault="007D6E08" w:rsidP="00CD7A78">
                      <w:pPr>
                        <w:jc w:val="center"/>
                        <w:rPr>
                          <w:rFonts w:ascii="Arial Black" w:hAnsi="Arial Black" w:cs="Aharoni"/>
                          <w:color w:val="FFFFFF" w:themeColor="background1"/>
                          <w:sz w:val="6"/>
                          <w:szCs w:val="6"/>
                        </w:rPr>
                      </w:pPr>
                      <w:r>
                        <w:rPr>
                          <w:rFonts w:ascii="Arial Black" w:hAnsi="Arial Black" w:cs="Aharoni"/>
                          <w:noProof/>
                          <w:color w:val="FFFFFF" w:themeColor="background1"/>
                          <w:sz w:val="6"/>
                          <w:szCs w:val="6"/>
                        </w:rPr>
                        <w:drawing>
                          <wp:inline distT="0" distB="0" distL="0" distR="0" wp14:anchorId="177DA94F" wp14:editId="4AD5026E">
                            <wp:extent cx="2326323" cy="1550882"/>
                            <wp:effectExtent l="0" t="0" r="0" b="0"/>
                            <wp:docPr id="325" name="Picture 3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lly.png"/>
                                    <pic:cNvPicPr/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30389" cy="155359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D6E08" w:rsidRPr="00FC4FF3" w:rsidRDefault="007D6E08" w:rsidP="00187CD0">
                      <w:pPr>
                        <w:pStyle w:val="NoSpacing"/>
                        <w:jc w:val="center"/>
                        <w:rPr>
                          <w:rFonts w:ascii="MyriadPro-Semibold" w:hAnsi="MyriadPro-Semibold" w:cs="Aharoni"/>
                          <w:b/>
                          <w:i/>
                          <w:color w:val="FFFFFF" w:themeColor="background1"/>
                          <w:sz w:val="24"/>
                          <w:szCs w:val="24"/>
                        </w:rPr>
                      </w:pPr>
                      <w:r w:rsidRPr="00FC4FF3">
                        <w:rPr>
                          <w:rFonts w:ascii="MyriadPro-Semibold" w:hAnsi="MyriadPro-Semibold" w:cs="Aharoni"/>
                          <w:b/>
                          <w:i/>
                          <w:color w:val="FFFFFF" w:themeColor="background1"/>
                          <w:sz w:val="24"/>
                          <w:szCs w:val="24"/>
                        </w:rPr>
                        <w:t>You have a lot going on. We’ll take it from here.</w:t>
                      </w:r>
                    </w:p>
                    <w:p w:rsidR="007D6E08" w:rsidRPr="00105332" w:rsidRDefault="007D6E08" w:rsidP="00187CD0">
                      <w:pPr>
                        <w:pStyle w:val="NoSpacing"/>
                        <w:jc w:val="center"/>
                        <w:rPr>
                          <w:rFonts w:ascii="MyriadPro-Semibold" w:hAnsi="MyriadPro-Semibold" w:cs="MyriadPro-Semibold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:rsidR="007D6E08" w:rsidRPr="00187CD0" w:rsidRDefault="007D6E08" w:rsidP="00187CD0">
                      <w:pPr>
                        <w:pStyle w:val="NoSpacing"/>
                        <w:jc w:val="center"/>
                        <w:rPr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</w:pPr>
                      <w:r w:rsidRPr="00187CD0">
                        <w:rPr>
                          <w:rFonts w:ascii="MyriadPro-Semibold" w:hAnsi="MyriadPro-Semibold" w:cs="MyriadPro-Semibold"/>
                          <w:b/>
                          <w:color w:val="FFFFFF" w:themeColor="background1"/>
                          <w:sz w:val="28"/>
                          <w:szCs w:val="28"/>
                        </w:rPr>
                        <w:t>RAPID REFERRAL LINE (866) 684-2507 • FAX (866) 695-2183 • Support@Ally247.com</w:t>
                      </w:r>
                    </w:p>
                    <w:p w:rsidR="007D6E08" w:rsidRPr="00826EE0" w:rsidRDefault="007D6E08" w:rsidP="00CD7A78">
                      <w:pPr>
                        <w:ind w:left="720"/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MyriadPro-Semibold" w:hAnsi="MyriadPro-Semibold" w:cs="MyriadPro-Semibold"/>
                          <w:b/>
                          <w:color w:val="FFFFFF" w:themeColor="background1"/>
                          <w:sz w:val="30"/>
                          <w:szCs w:val="30"/>
                        </w:rPr>
                        <w:t xml:space="preserve">                  </w:t>
                      </w:r>
                    </w:p>
                    <w:p w:rsidR="007D6E08" w:rsidRPr="009B12D2" w:rsidRDefault="007D6E08" w:rsidP="00CD7A78">
                      <w:pPr>
                        <w:ind w:left="720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72F62" w:rsidRPr="00F72F62" w:rsidRDefault="00F72F62" w:rsidP="00F72F62"/>
    <w:p w:rsidR="00F72F62" w:rsidRPr="00F72F62" w:rsidRDefault="00F72F62" w:rsidP="00F72F62"/>
    <w:p w:rsidR="00F72F62" w:rsidRPr="00F72F62" w:rsidRDefault="00F72F62" w:rsidP="00F72F62"/>
    <w:p w:rsidR="00571CB9" w:rsidRDefault="00571CB9" w:rsidP="00F72F62">
      <w:pPr>
        <w:jc w:val="center"/>
      </w:pPr>
    </w:p>
    <w:p w:rsidR="00F72F62" w:rsidRDefault="00F72F62" w:rsidP="00F72F62">
      <w:pPr>
        <w:autoSpaceDE w:val="0"/>
        <w:autoSpaceDN w:val="0"/>
        <w:adjustRightInd w:val="0"/>
        <w:spacing w:after="0" w:line="240" w:lineRule="auto"/>
        <w:jc w:val="center"/>
        <w:rPr>
          <w:rFonts w:ascii="MyriadPro-SemiboldIt" w:hAnsi="MyriadPro-SemiboldIt" w:cs="MyriadPro-SemiboldIt"/>
          <w:i/>
          <w:iCs/>
          <w:color w:val="00FFFF"/>
          <w:sz w:val="28"/>
          <w:szCs w:val="28"/>
        </w:rPr>
      </w:pPr>
    </w:p>
    <w:p w:rsidR="00F72F62" w:rsidRDefault="00F72F62" w:rsidP="00F72F62">
      <w:pPr>
        <w:pStyle w:val="NoSpacing"/>
        <w:jc w:val="center"/>
        <w:rPr>
          <w:rFonts w:cs="GothamRounded-Book"/>
          <w:sz w:val="24"/>
          <w:szCs w:val="24"/>
        </w:rPr>
      </w:pPr>
    </w:p>
    <w:p w:rsidR="00F72F62" w:rsidRDefault="009B0EBB" w:rsidP="00F72F62">
      <w:pPr>
        <w:pStyle w:val="NoSpacing"/>
        <w:jc w:val="center"/>
        <w:rPr>
          <w:rFonts w:cs="GothamRounded-Book"/>
          <w:sz w:val="24"/>
          <w:szCs w:val="24"/>
        </w:rPr>
      </w:pPr>
      <w:r>
        <w:rPr>
          <w:rFonts w:cs="GothamRounded-Book"/>
          <w:noProof/>
          <w:sz w:val="24"/>
          <w:szCs w:val="24"/>
        </w:rPr>
        <w:drawing>
          <wp:inline distT="0" distB="0" distL="0" distR="0">
            <wp:extent cx="5943600" cy="3961765"/>
            <wp:effectExtent l="0" t="0" r="0" b="635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llarphotoclub_47490516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F62" w:rsidRDefault="00F72F62" w:rsidP="00F72F62">
      <w:pPr>
        <w:pStyle w:val="NoSpacing"/>
        <w:jc w:val="center"/>
        <w:rPr>
          <w:rFonts w:cs="GothamRounded-Book"/>
          <w:sz w:val="24"/>
          <w:szCs w:val="24"/>
        </w:rPr>
      </w:pPr>
    </w:p>
    <w:p w:rsidR="00F72F62" w:rsidRDefault="00F72F62" w:rsidP="00F72F62">
      <w:pPr>
        <w:pStyle w:val="NoSpacing"/>
        <w:jc w:val="center"/>
        <w:rPr>
          <w:rFonts w:cs="GothamRounded-Book"/>
          <w:sz w:val="24"/>
          <w:szCs w:val="24"/>
        </w:rPr>
      </w:pPr>
    </w:p>
    <w:p w:rsidR="00F72F62" w:rsidRPr="000272AF" w:rsidRDefault="000272AF" w:rsidP="00F72F62">
      <w:pPr>
        <w:pStyle w:val="NoSpacing"/>
        <w:rPr>
          <w:b/>
          <w:i/>
          <w:color w:val="F79646" w:themeColor="accent6"/>
          <w:sz w:val="24"/>
          <w:szCs w:val="24"/>
        </w:rPr>
      </w:pPr>
      <w:r w:rsidRPr="000272AF">
        <w:rPr>
          <w:b/>
          <w:i/>
          <w:color w:val="F79646" w:themeColor="accent6"/>
          <w:sz w:val="24"/>
          <w:szCs w:val="24"/>
        </w:rPr>
        <w:t xml:space="preserve">After my injury, </w:t>
      </w:r>
      <w:r w:rsidR="009B0EBB" w:rsidRPr="000272AF">
        <w:rPr>
          <w:b/>
          <w:i/>
          <w:color w:val="F79646" w:themeColor="accent6"/>
          <w:sz w:val="24"/>
          <w:szCs w:val="24"/>
        </w:rPr>
        <w:t>A</w:t>
      </w:r>
      <w:r w:rsidRPr="000272AF">
        <w:rPr>
          <w:b/>
          <w:i/>
          <w:color w:val="F79646" w:themeColor="accent6"/>
          <w:sz w:val="24"/>
          <w:szCs w:val="24"/>
        </w:rPr>
        <w:t xml:space="preserve">lly Medical helped me select the right catheter </w:t>
      </w:r>
      <w:r>
        <w:rPr>
          <w:b/>
          <w:i/>
          <w:color w:val="F79646" w:themeColor="accent6"/>
          <w:sz w:val="24"/>
          <w:szCs w:val="24"/>
        </w:rPr>
        <w:t xml:space="preserve">and </w:t>
      </w:r>
      <w:r w:rsidRPr="000272AF">
        <w:rPr>
          <w:b/>
          <w:i/>
          <w:color w:val="F79646" w:themeColor="accent6"/>
          <w:sz w:val="24"/>
          <w:szCs w:val="24"/>
        </w:rPr>
        <w:t>work</w:t>
      </w:r>
      <w:r>
        <w:rPr>
          <w:b/>
          <w:i/>
          <w:color w:val="F79646" w:themeColor="accent6"/>
          <w:sz w:val="24"/>
          <w:szCs w:val="24"/>
        </w:rPr>
        <w:t>ed</w:t>
      </w:r>
      <w:r w:rsidRPr="000272AF">
        <w:rPr>
          <w:b/>
          <w:i/>
          <w:color w:val="F79646" w:themeColor="accent6"/>
          <w:sz w:val="24"/>
          <w:szCs w:val="24"/>
        </w:rPr>
        <w:t xml:space="preserve"> directly with my doctor and in</w:t>
      </w:r>
      <w:r w:rsidR="009B0EBB" w:rsidRPr="000272AF">
        <w:rPr>
          <w:b/>
          <w:i/>
          <w:color w:val="F79646" w:themeColor="accent6"/>
          <w:sz w:val="24"/>
          <w:szCs w:val="24"/>
        </w:rPr>
        <w:t>surance</w:t>
      </w:r>
      <w:r w:rsidRPr="000272AF">
        <w:rPr>
          <w:b/>
          <w:i/>
          <w:color w:val="F79646" w:themeColor="accent6"/>
          <w:sz w:val="24"/>
          <w:szCs w:val="24"/>
        </w:rPr>
        <w:t xml:space="preserve"> company to qualify me for the products I need. Now, I get my products shipped right to my door each month with no hassles.  </w:t>
      </w: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F72F62" w:rsidRDefault="00F72F62" w:rsidP="00F72F62">
      <w:pPr>
        <w:pStyle w:val="NoSpacing"/>
        <w:rPr>
          <w:i/>
          <w:color w:val="FF0000"/>
          <w:sz w:val="24"/>
          <w:szCs w:val="24"/>
        </w:rPr>
      </w:pPr>
    </w:p>
    <w:p w:rsidR="00145A30" w:rsidRPr="003E08C3" w:rsidRDefault="00145A30" w:rsidP="00145A30">
      <w:pPr>
        <w:pStyle w:val="NoSpacing"/>
        <w:jc w:val="center"/>
        <w:rPr>
          <w:rFonts w:ascii="MyriadPro-Semibold" w:hAnsi="MyriadPro-Semibold" w:cs="Aharoni"/>
          <w:b/>
          <w:i/>
          <w:sz w:val="24"/>
          <w:szCs w:val="24"/>
        </w:rPr>
      </w:pPr>
      <w:r w:rsidRPr="003E08C3">
        <w:rPr>
          <w:rFonts w:ascii="MyriadPro-Semibold" w:hAnsi="MyriadPro-Semibold" w:cs="Aharoni"/>
          <w:b/>
          <w:i/>
          <w:sz w:val="24"/>
          <w:szCs w:val="24"/>
        </w:rPr>
        <w:t>You have a lot going on. We’ll take it from here.</w:t>
      </w:r>
    </w:p>
    <w:p w:rsidR="00145A30" w:rsidRPr="00696920" w:rsidRDefault="00145A30" w:rsidP="00145A30">
      <w:pPr>
        <w:rPr>
          <w:rFonts w:ascii="Garamond" w:hAnsi="Garamond"/>
          <w:sz w:val="28"/>
          <w:szCs w:val="28"/>
        </w:rPr>
      </w:pPr>
    </w:p>
    <w:p w:rsidR="0046390E" w:rsidRPr="00696920" w:rsidRDefault="0046390E" w:rsidP="00256404">
      <w:pPr>
        <w:rPr>
          <w:rFonts w:ascii="Garamond" w:hAnsi="Garamond"/>
          <w:sz w:val="28"/>
          <w:szCs w:val="28"/>
        </w:rPr>
      </w:pPr>
      <w:bookmarkStart w:id="0" w:name="_GoBack"/>
      <w:bookmarkEnd w:id="0"/>
    </w:p>
    <w:p w:rsidR="0046390E" w:rsidRDefault="0046390E" w:rsidP="00256404"/>
    <w:p w:rsidR="0046390E" w:rsidRPr="007D6E08" w:rsidRDefault="0046390E" w:rsidP="00256404"/>
    <w:sectPr w:rsidR="0046390E" w:rsidRPr="007D6E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058" w:rsidRDefault="00936058" w:rsidP="00F72F62">
      <w:pPr>
        <w:spacing w:after="0" w:line="240" w:lineRule="auto"/>
      </w:pPr>
      <w:r>
        <w:separator/>
      </w:r>
    </w:p>
  </w:endnote>
  <w:endnote w:type="continuationSeparator" w:id="0">
    <w:p w:rsidR="00936058" w:rsidRDefault="00936058" w:rsidP="00F72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Semi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yriadPro-Semibold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ni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Pro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othamRounded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058" w:rsidRDefault="00936058" w:rsidP="00F72F62">
      <w:pPr>
        <w:spacing w:after="0" w:line="240" w:lineRule="auto"/>
      </w:pPr>
      <w:r>
        <w:separator/>
      </w:r>
    </w:p>
  </w:footnote>
  <w:footnote w:type="continuationSeparator" w:id="0">
    <w:p w:rsidR="00936058" w:rsidRDefault="00936058" w:rsidP="00F72F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188A"/>
    <w:multiLevelType w:val="hybridMultilevel"/>
    <w:tmpl w:val="20B041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8A241E"/>
    <w:multiLevelType w:val="hybridMultilevel"/>
    <w:tmpl w:val="B9B6EDB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171588A"/>
    <w:multiLevelType w:val="hybridMultilevel"/>
    <w:tmpl w:val="54A826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10690A"/>
    <w:multiLevelType w:val="multilevel"/>
    <w:tmpl w:val="07B29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336921"/>
    <w:multiLevelType w:val="hybridMultilevel"/>
    <w:tmpl w:val="E408B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07DAA"/>
    <w:multiLevelType w:val="hybridMultilevel"/>
    <w:tmpl w:val="9348A6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E50F9"/>
    <w:multiLevelType w:val="hybridMultilevel"/>
    <w:tmpl w:val="521C5D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46B12"/>
    <w:multiLevelType w:val="hybridMultilevel"/>
    <w:tmpl w:val="D0980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C3319"/>
    <w:multiLevelType w:val="hybridMultilevel"/>
    <w:tmpl w:val="2BA4BC3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78F16F7"/>
    <w:multiLevelType w:val="hybridMultilevel"/>
    <w:tmpl w:val="88BC33D8"/>
    <w:lvl w:ilvl="0" w:tplc="0409000D">
      <w:start w:val="1"/>
      <w:numFmt w:val="bullet"/>
      <w:lvlText w:val=""/>
      <w:lvlJc w:val="left"/>
      <w:pPr>
        <w:ind w:left="44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1" w:hanging="360"/>
      </w:pPr>
      <w:rPr>
        <w:rFonts w:ascii="Wingdings" w:hAnsi="Wingdings" w:hint="default"/>
      </w:rPr>
    </w:lvl>
  </w:abstractNum>
  <w:abstractNum w:abstractNumId="10">
    <w:nsid w:val="58FE4BE8"/>
    <w:multiLevelType w:val="hybridMultilevel"/>
    <w:tmpl w:val="711C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BD792C"/>
    <w:multiLevelType w:val="hybridMultilevel"/>
    <w:tmpl w:val="A5565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B4DE5"/>
    <w:multiLevelType w:val="hybridMultilevel"/>
    <w:tmpl w:val="12FC8BBE"/>
    <w:lvl w:ilvl="0" w:tplc="D33C280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C20AEE"/>
    <w:multiLevelType w:val="hybridMultilevel"/>
    <w:tmpl w:val="C450DB6C"/>
    <w:lvl w:ilvl="0" w:tplc="0FE4FA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6C1C97"/>
    <w:multiLevelType w:val="hybridMultilevel"/>
    <w:tmpl w:val="030E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683BE2"/>
    <w:multiLevelType w:val="hybridMultilevel"/>
    <w:tmpl w:val="D450BD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8E63F2"/>
    <w:multiLevelType w:val="hybridMultilevel"/>
    <w:tmpl w:val="F61C1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0"/>
  </w:num>
  <w:num w:numId="6">
    <w:abstractNumId w:val="2"/>
  </w:num>
  <w:num w:numId="7">
    <w:abstractNumId w:val="9"/>
  </w:num>
  <w:num w:numId="8">
    <w:abstractNumId w:val="14"/>
  </w:num>
  <w:num w:numId="9">
    <w:abstractNumId w:val="11"/>
  </w:num>
  <w:num w:numId="10">
    <w:abstractNumId w:val="8"/>
  </w:num>
  <w:num w:numId="11">
    <w:abstractNumId w:val="12"/>
  </w:num>
  <w:num w:numId="12">
    <w:abstractNumId w:val="5"/>
  </w:num>
  <w:num w:numId="13">
    <w:abstractNumId w:val="15"/>
  </w:num>
  <w:num w:numId="14">
    <w:abstractNumId w:val="16"/>
  </w:num>
  <w:num w:numId="15">
    <w:abstractNumId w:val="6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0E5"/>
    <w:rsid w:val="000272AF"/>
    <w:rsid w:val="0004642E"/>
    <w:rsid w:val="00067BE4"/>
    <w:rsid w:val="000C5082"/>
    <w:rsid w:val="000C5C44"/>
    <w:rsid w:val="000D67C1"/>
    <w:rsid w:val="000E15D0"/>
    <w:rsid w:val="00105332"/>
    <w:rsid w:val="001226F4"/>
    <w:rsid w:val="00122D61"/>
    <w:rsid w:val="00135869"/>
    <w:rsid w:val="00145A30"/>
    <w:rsid w:val="0015298C"/>
    <w:rsid w:val="00154851"/>
    <w:rsid w:val="001631F2"/>
    <w:rsid w:val="0017159E"/>
    <w:rsid w:val="0017477D"/>
    <w:rsid w:val="001775A0"/>
    <w:rsid w:val="001777D4"/>
    <w:rsid w:val="00187CD0"/>
    <w:rsid w:val="001A07B0"/>
    <w:rsid w:val="001A28B5"/>
    <w:rsid w:val="001B2509"/>
    <w:rsid w:val="001B6551"/>
    <w:rsid w:val="001C6C5A"/>
    <w:rsid w:val="001D42F8"/>
    <w:rsid w:val="001D796C"/>
    <w:rsid w:val="001F751F"/>
    <w:rsid w:val="0023225A"/>
    <w:rsid w:val="00232EAA"/>
    <w:rsid w:val="00234384"/>
    <w:rsid w:val="00243AA2"/>
    <w:rsid w:val="00244AC7"/>
    <w:rsid w:val="00254C4A"/>
    <w:rsid w:val="00256404"/>
    <w:rsid w:val="00260808"/>
    <w:rsid w:val="00266279"/>
    <w:rsid w:val="00266303"/>
    <w:rsid w:val="00280FF8"/>
    <w:rsid w:val="00292339"/>
    <w:rsid w:val="00292C6F"/>
    <w:rsid w:val="002B4BBD"/>
    <w:rsid w:val="002B5987"/>
    <w:rsid w:val="002E0273"/>
    <w:rsid w:val="00307D34"/>
    <w:rsid w:val="00313CE9"/>
    <w:rsid w:val="00321A2A"/>
    <w:rsid w:val="0033193A"/>
    <w:rsid w:val="00350113"/>
    <w:rsid w:val="00357EBC"/>
    <w:rsid w:val="00375D9F"/>
    <w:rsid w:val="00377EFD"/>
    <w:rsid w:val="00386460"/>
    <w:rsid w:val="003865AA"/>
    <w:rsid w:val="003A02E3"/>
    <w:rsid w:val="003A29B4"/>
    <w:rsid w:val="003E08C3"/>
    <w:rsid w:val="003E52EA"/>
    <w:rsid w:val="003E6E1C"/>
    <w:rsid w:val="003F614D"/>
    <w:rsid w:val="004034EF"/>
    <w:rsid w:val="0041237E"/>
    <w:rsid w:val="00422041"/>
    <w:rsid w:val="00427B22"/>
    <w:rsid w:val="00427B9A"/>
    <w:rsid w:val="00441105"/>
    <w:rsid w:val="004442B3"/>
    <w:rsid w:val="004637BD"/>
    <w:rsid w:val="0046390E"/>
    <w:rsid w:val="00470F39"/>
    <w:rsid w:val="00484D7B"/>
    <w:rsid w:val="004946CE"/>
    <w:rsid w:val="0049531D"/>
    <w:rsid w:val="004A1045"/>
    <w:rsid w:val="004A324E"/>
    <w:rsid w:val="004C094F"/>
    <w:rsid w:val="004E3159"/>
    <w:rsid w:val="004F1D3E"/>
    <w:rsid w:val="00517A40"/>
    <w:rsid w:val="00521D4C"/>
    <w:rsid w:val="005317E9"/>
    <w:rsid w:val="00540FE8"/>
    <w:rsid w:val="00542154"/>
    <w:rsid w:val="00545534"/>
    <w:rsid w:val="00554AB1"/>
    <w:rsid w:val="00557E37"/>
    <w:rsid w:val="00563EEA"/>
    <w:rsid w:val="005640C1"/>
    <w:rsid w:val="00571CB9"/>
    <w:rsid w:val="00573EED"/>
    <w:rsid w:val="00576A0A"/>
    <w:rsid w:val="00576ED6"/>
    <w:rsid w:val="00596098"/>
    <w:rsid w:val="005A2471"/>
    <w:rsid w:val="0061152B"/>
    <w:rsid w:val="00614A54"/>
    <w:rsid w:val="00656BB5"/>
    <w:rsid w:val="00660BCE"/>
    <w:rsid w:val="00696920"/>
    <w:rsid w:val="00697D3F"/>
    <w:rsid w:val="006A03C9"/>
    <w:rsid w:val="006A2888"/>
    <w:rsid w:val="006B1B9C"/>
    <w:rsid w:val="006C5290"/>
    <w:rsid w:val="006C638B"/>
    <w:rsid w:val="00701197"/>
    <w:rsid w:val="00720003"/>
    <w:rsid w:val="00726517"/>
    <w:rsid w:val="007501D9"/>
    <w:rsid w:val="0075029D"/>
    <w:rsid w:val="00766720"/>
    <w:rsid w:val="00781A3B"/>
    <w:rsid w:val="00786452"/>
    <w:rsid w:val="00792509"/>
    <w:rsid w:val="007960FE"/>
    <w:rsid w:val="007A5796"/>
    <w:rsid w:val="007C4A45"/>
    <w:rsid w:val="007D6E08"/>
    <w:rsid w:val="007E04BB"/>
    <w:rsid w:val="007F62F3"/>
    <w:rsid w:val="00805001"/>
    <w:rsid w:val="00805EC5"/>
    <w:rsid w:val="00811369"/>
    <w:rsid w:val="00821035"/>
    <w:rsid w:val="00826EE0"/>
    <w:rsid w:val="00830717"/>
    <w:rsid w:val="00847018"/>
    <w:rsid w:val="008642EE"/>
    <w:rsid w:val="008651AB"/>
    <w:rsid w:val="008736B8"/>
    <w:rsid w:val="008749C8"/>
    <w:rsid w:val="00881BCD"/>
    <w:rsid w:val="00883AFB"/>
    <w:rsid w:val="00884A32"/>
    <w:rsid w:val="008866A3"/>
    <w:rsid w:val="00887B33"/>
    <w:rsid w:val="008938BA"/>
    <w:rsid w:val="008938CE"/>
    <w:rsid w:val="008A24C0"/>
    <w:rsid w:val="008A2E28"/>
    <w:rsid w:val="008E218E"/>
    <w:rsid w:val="00913051"/>
    <w:rsid w:val="00935249"/>
    <w:rsid w:val="00936058"/>
    <w:rsid w:val="009372F1"/>
    <w:rsid w:val="0095346C"/>
    <w:rsid w:val="009661A2"/>
    <w:rsid w:val="009709C3"/>
    <w:rsid w:val="00977A60"/>
    <w:rsid w:val="009828EB"/>
    <w:rsid w:val="00993299"/>
    <w:rsid w:val="009A28B5"/>
    <w:rsid w:val="009B0EBB"/>
    <w:rsid w:val="009B12D2"/>
    <w:rsid w:val="009B5F97"/>
    <w:rsid w:val="009B7103"/>
    <w:rsid w:val="009E1E58"/>
    <w:rsid w:val="009E4439"/>
    <w:rsid w:val="009E6A9E"/>
    <w:rsid w:val="009F3418"/>
    <w:rsid w:val="009F5D31"/>
    <w:rsid w:val="00A130E5"/>
    <w:rsid w:val="00A16FB0"/>
    <w:rsid w:val="00A35139"/>
    <w:rsid w:val="00A44B69"/>
    <w:rsid w:val="00A553E0"/>
    <w:rsid w:val="00A57A37"/>
    <w:rsid w:val="00A6474F"/>
    <w:rsid w:val="00A869AA"/>
    <w:rsid w:val="00A87037"/>
    <w:rsid w:val="00A932B0"/>
    <w:rsid w:val="00A969D3"/>
    <w:rsid w:val="00AA5270"/>
    <w:rsid w:val="00AD07EC"/>
    <w:rsid w:val="00AD57D2"/>
    <w:rsid w:val="00AE61D2"/>
    <w:rsid w:val="00AF511B"/>
    <w:rsid w:val="00B15BCC"/>
    <w:rsid w:val="00B16846"/>
    <w:rsid w:val="00B20F68"/>
    <w:rsid w:val="00B321B6"/>
    <w:rsid w:val="00B335AA"/>
    <w:rsid w:val="00B44122"/>
    <w:rsid w:val="00B54E0C"/>
    <w:rsid w:val="00BA1967"/>
    <w:rsid w:val="00BB71BC"/>
    <w:rsid w:val="00BB75AE"/>
    <w:rsid w:val="00BD442F"/>
    <w:rsid w:val="00BE4194"/>
    <w:rsid w:val="00BF409D"/>
    <w:rsid w:val="00BF4784"/>
    <w:rsid w:val="00C0114C"/>
    <w:rsid w:val="00C02028"/>
    <w:rsid w:val="00C02477"/>
    <w:rsid w:val="00C04F90"/>
    <w:rsid w:val="00C14039"/>
    <w:rsid w:val="00C17CFC"/>
    <w:rsid w:val="00C36888"/>
    <w:rsid w:val="00C377AE"/>
    <w:rsid w:val="00C41E55"/>
    <w:rsid w:val="00C47253"/>
    <w:rsid w:val="00C57231"/>
    <w:rsid w:val="00C63A66"/>
    <w:rsid w:val="00C67D63"/>
    <w:rsid w:val="00C7181A"/>
    <w:rsid w:val="00C821D9"/>
    <w:rsid w:val="00C91F28"/>
    <w:rsid w:val="00C927BD"/>
    <w:rsid w:val="00CA0642"/>
    <w:rsid w:val="00CB3026"/>
    <w:rsid w:val="00CB4BFF"/>
    <w:rsid w:val="00CB5E27"/>
    <w:rsid w:val="00CC467B"/>
    <w:rsid w:val="00CD7A78"/>
    <w:rsid w:val="00CE09E2"/>
    <w:rsid w:val="00CE0CC0"/>
    <w:rsid w:val="00D016F3"/>
    <w:rsid w:val="00D029E9"/>
    <w:rsid w:val="00D03E1D"/>
    <w:rsid w:val="00D11250"/>
    <w:rsid w:val="00D44C7E"/>
    <w:rsid w:val="00D47816"/>
    <w:rsid w:val="00D64AB7"/>
    <w:rsid w:val="00DA0E64"/>
    <w:rsid w:val="00DB2649"/>
    <w:rsid w:val="00DF231C"/>
    <w:rsid w:val="00DF5EE1"/>
    <w:rsid w:val="00E155E9"/>
    <w:rsid w:val="00E1764D"/>
    <w:rsid w:val="00E31350"/>
    <w:rsid w:val="00E46D2C"/>
    <w:rsid w:val="00E476FE"/>
    <w:rsid w:val="00E55E6A"/>
    <w:rsid w:val="00E709A0"/>
    <w:rsid w:val="00EC2F67"/>
    <w:rsid w:val="00ED4A70"/>
    <w:rsid w:val="00ED68C9"/>
    <w:rsid w:val="00ED724F"/>
    <w:rsid w:val="00EE0CE0"/>
    <w:rsid w:val="00EE5380"/>
    <w:rsid w:val="00EF3D04"/>
    <w:rsid w:val="00F0459F"/>
    <w:rsid w:val="00F149E3"/>
    <w:rsid w:val="00F24902"/>
    <w:rsid w:val="00F36681"/>
    <w:rsid w:val="00F37DFE"/>
    <w:rsid w:val="00F428D6"/>
    <w:rsid w:val="00F510D9"/>
    <w:rsid w:val="00F64681"/>
    <w:rsid w:val="00F6719C"/>
    <w:rsid w:val="00F72F62"/>
    <w:rsid w:val="00F805F6"/>
    <w:rsid w:val="00F9376D"/>
    <w:rsid w:val="00FC4FF3"/>
    <w:rsid w:val="00FC6BCA"/>
    <w:rsid w:val="00FE4077"/>
    <w:rsid w:val="00FF2814"/>
    <w:rsid w:val="00FF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3AF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7D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A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13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F62"/>
  </w:style>
  <w:style w:type="paragraph" w:styleId="Footer">
    <w:name w:val="footer"/>
    <w:basedOn w:val="Normal"/>
    <w:link w:val="Foot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F62"/>
  </w:style>
  <w:style w:type="paragraph" w:styleId="NormalWeb">
    <w:name w:val="Normal (Web)"/>
    <w:basedOn w:val="Normal"/>
    <w:uiPriority w:val="99"/>
    <w:unhideWhenUsed/>
    <w:rsid w:val="00C0247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3AF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7DF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A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13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F62"/>
  </w:style>
  <w:style w:type="paragraph" w:styleId="Footer">
    <w:name w:val="footer"/>
    <w:basedOn w:val="Normal"/>
    <w:link w:val="FooterChar"/>
    <w:uiPriority w:val="99"/>
    <w:unhideWhenUsed/>
    <w:rsid w:val="00F72F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F62"/>
  </w:style>
  <w:style w:type="paragraph" w:styleId="NormalWeb">
    <w:name w:val="Normal (Web)"/>
    <w:basedOn w:val="Normal"/>
    <w:uiPriority w:val="99"/>
    <w:unhideWhenUsed/>
    <w:rsid w:val="00C0247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30.emf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3.jpeg"/><Relationship Id="rId19" Type="http://schemas.openxmlformats.org/officeDocument/2006/relationships/image" Target="media/image90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20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Todd Cianfrocca</dc:creator>
  <cp:lastModifiedBy>Todd Cianfrocca</cp:lastModifiedBy>
  <cp:revision>4</cp:revision>
  <cp:lastPrinted>2014-09-04T15:55:00Z</cp:lastPrinted>
  <dcterms:created xsi:type="dcterms:W3CDTF">2015-01-22T15:49:00Z</dcterms:created>
  <dcterms:modified xsi:type="dcterms:W3CDTF">2015-01-22T16:05:00Z</dcterms:modified>
</cp:coreProperties>
</file>